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3FC04F53" w14:textId="092B338D" w:rsidR="00E04FD0" w:rsidRPr="00036B07" w:rsidRDefault="00E04FD0" w:rsidP="0050625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DELL’AUDIT SUI CONTI ANNUALI</w:t>
      </w:r>
    </w:p>
    <w:p w14:paraId="25C3A43C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6A08365F" w14:textId="77777777" w:rsidR="00506250" w:rsidRPr="00036B07" w:rsidRDefault="0050625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69423662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506250">
        <w:rPr>
          <w:rFonts w:asciiTheme="minorHAnsi" w:hAnsiTheme="minorHAnsi" w:cs="Calibri Light"/>
          <w:szCs w:val="22"/>
          <w:lang w:val="it-IT"/>
        </w:rPr>
        <w:t xml:space="preserve">                  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</w:t>
      </w:r>
      <w:r w:rsidR="003C235B">
        <w:rPr>
          <w:rFonts w:asciiTheme="minorHAnsi" w:hAnsiTheme="minorHAnsi" w:cs="Calibri Light"/>
          <w:szCs w:val="22"/>
          <w:lang w:val="it-IT"/>
        </w:rPr>
        <w:t>2</w:t>
      </w:r>
    </w:p>
    <w:p w14:paraId="7400A8B3" w14:textId="60E94B30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506250">
        <w:rPr>
          <w:rFonts w:asciiTheme="minorHAnsi" w:hAnsiTheme="minorHAnsi" w:cs="Calibri Light"/>
          <w:szCs w:val="22"/>
          <w:lang w:val="it-IT"/>
        </w:rPr>
        <w:t xml:space="preserve">PON </w:t>
      </w:r>
      <w:r w:rsidR="003C235B">
        <w:rPr>
          <w:rFonts w:asciiTheme="minorHAnsi" w:hAnsiTheme="minorHAnsi" w:cs="Calibri Light"/>
          <w:szCs w:val="22"/>
          <w:lang w:val="it-IT"/>
        </w:rPr>
        <w:t>SPAO</w:t>
      </w:r>
    </w:p>
    <w:p w14:paraId="5854DCBA" w14:textId="45EF9698" w:rsidR="001A1200" w:rsidRPr="001A1200" w:rsidRDefault="00506250" w:rsidP="00506250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>
        <w:rPr>
          <w:rFonts w:asciiTheme="minorHAnsi" w:hAnsiTheme="minorHAnsi" w:cs="Calibri Light"/>
          <w:b/>
          <w:szCs w:val="22"/>
          <w:lang w:val="it-IT"/>
        </w:rPr>
        <w:t>missione:</w:t>
      </w:r>
      <w:r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="001A1200" w:rsidRPr="001A1200">
        <w:rPr>
          <w:rFonts w:asciiTheme="minorHAnsi" w:hAnsiTheme="minorHAnsi" w:cs="Calibri"/>
          <w:szCs w:val="22"/>
          <w:lang w:val="it-IT"/>
        </w:rPr>
        <w:t>Audit</w:t>
      </w:r>
      <w:r w:rsidR="001A1200">
        <w:rPr>
          <w:rFonts w:asciiTheme="minorHAnsi" w:hAnsiTheme="minorHAnsi" w:cs="Calibri"/>
          <w:szCs w:val="22"/>
          <w:lang w:val="it-IT"/>
        </w:rPr>
        <w:t xml:space="preserve"> dei conti </w:t>
      </w:r>
      <w:r w:rsidR="001A1200" w:rsidRPr="001A1200">
        <w:rPr>
          <w:rFonts w:asciiTheme="minorHAnsi" w:hAnsiTheme="minorHAnsi" w:cs="Calibri"/>
          <w:szCs w:val="22"/>
          <w:lang w:val="it-IT"/>
        </w:rPr>
        <w:t>(art. 137 del Reg. UE 1303/2013, art. 29 del Reg. (UE) 480/2014 e art.7 e Allegato VII del Reg. (UE)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dei conti provvisori AdC: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della sintesi annuale e della dichiarazione di gestione AdG: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1C337CEC" w14:textId="77777777" w:rsidR="00A9436E" w:rsidRPr="001A1200" w:rsidRDefault="00A9436E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3C235B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3C235B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state svolte tutte le verifiche previste dall’art. 29 paragrafo 5 del Regolamento 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di riferimento, è stata fornita dall’AdC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3C235B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C235B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D5973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29169D54" w14:textId="28E0B418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39E67AB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4EFC0840" w14:textId="60B76CFE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5D56621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1687470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A9436E">
        <w:rPr>
          <w:rFonts w:asciiTheme="minorHAnsi" w:hAnsiTheme="minorHAnsi" w:cs="Calibri Light"/>
          <w:szCs w:val="22"/>
          <w:lang w:val="it-IT"/>
        </w:rPr>
        <w:t xml:space="preserve">                   CCI N°</w:t>
      </w:r>
      <w:r w:rsidR="003C235B">
        <w:rPr>
          <w:rFonts w:asciiTheme="minorHAnsi" w:hAnsiTheme="minorHAnsi" w:cs="Calibri Light"/>
          <w:szCs w:val="22"/>
          <w:lang w:val="it-IT"/>
        </w:rPr>
        <w:t>: 2014IT05SFOP002</w:t>
      </w:r>
    </w:p>
    <w:p w14:paraId="760F71FE" w14:textId="4965C46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A9436E">
        <w:rPr>
          <w:rFonts w:asciiTheme="minorHAnsi" w:hAnsiTheme="minorHAnsi" w:cs="Calibri Light"/>
          <w:szCs w:val="22"/>
          <w:lang w:val="it-IT"/>
        </w:rPr>
        <w:t xml:space="preserve">PON </w:t>
      </w:r>
      <w:r w:rsidR="003C235B">
        <w:rPr>
          <w:rFonts w:asciiTheme="minorHAnsi" w:hAnsiTheme="minorHAnsi" w:cs="Calibri Light"/>
          <w:szCs w:val="22"/>
          <w:lang w:val="it-IT"/>
        </w:rPr>
        <w:t>SPAO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3C235B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</w:t>
            </w:r>
            <w:bookmarkStart w:id="0" w:name="_GoBack"/>
            <w:r w:rsidRPr="00036B07">
              <w:rPr>
                <w:rFonts w:ascii="Calibri Light" w:hAnsi="Calibri Light" w:cs="Calibri Light"/>
                <w:b/>
                <w:lang w:val="it-IT"/>
              </w:rPr>
              <w:t>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3C235B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C235B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C235B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C235B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C235B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C235B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736036B1" w14:textId="77777777" w:rsidR="00FD4817" w:rsidRPr="00BE5BB8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E5BB8">
        <w:rPr>
          <w:rFonts w:ascii="Calibri Light" w:hAnsi="Calibri Light" w:cs="Calibri Light"/>
          <w:lang w:val="it-IT"/>
        </w:rPr>
        <w:tab/>
      </w:r>
    </w:p>
    <w:p w14:paraId="4D1F1764" w14:textId="77777777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4058104B" w14:textId="1A95C820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0D75E6A4" w14:textId="77777777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7F1DC970" w14:textId="119712C6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C5BFCE" w14:textId="77777777" w:rsidR="00FD4817" w:rsidRPr="00036B07" w:rsidRDefault="00FD4817" w:rsidP="00FD4817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4C5A5" w14:textId="77777777" w:rsidR="00082068" w:rsidRDefault="00082068" w:rsidP="00675A0D">
      <w:pPr>
        <w:spacing w:line="240" w:lineRule="auto"/>
      </w:pPr>
      <w:r>
        <w:separator/>
      </w:r>
    </w:p>
  </w:endnote>
  <w:endnote w:type="continuationSeparator" w:id="0">
    <w:p w14:paraId="130EAEAF" w14:textId="77777777" w:rsidR="00082068" w:rsidRDefault="00082068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633693B1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3C235B">
      <w:rPr>
        <w:rStyle w:val="Numeropagina"/>
        <w:noProof/>
        <w:sz w:val="20"/>
      </w:rPr>
      <w:t>4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A51D7" w14:textId="77777777" w:rsidR="00082068" w:rsidRDefault="00082068" w:rsidP="00675A0D">
      <w:pPr>
        <w:spacing w:line="240" w:lineRule="auto"/>
      </w:pPr>
      <w:r>
        <w:separator/>
      </w:r>
    </w:p>
  </w:footnote>
  <w:footnote w:type="continuationSeparator" w:id="0">
    <w:p w14:paraId="5356F496" w14:textId="77777777" w:rsidR="00082068" w:rsidRDefault="00082068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8B5AEFA" w:rsidR="00705FE2" w:rsidRPr="00646285" w:rsidRDefault="003C235B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D0682FD" wp14:editId="6DDBF967">
                      <wp:extent cx="6029325" cy="819150"/>
                      <wp:effectExtent l="0" t="0" r="0" b="0"/>
                      <wp:docPr id="1" name="Picture 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Picture 5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430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2932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68766C4C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3C235B">
      <w:rPr>
        <w:noProof/>
      </w:rPr>
      <w:drawing>
        <wp:inline distT="0" distB="0" distL="0" distR="0" wp14:anchorId="22259240" wp14:editId="5AA05A80">
          <wp:extent cx="5400675" cy="733741"/>
          <wp:effectExtent l="0" t="0" r="0" b="9525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08"/>
                  <a:stretch/>
                </pic:blipFill>
                <pic:spPr bwMode="auto">
                  <a:xfrm>
                    <a:off x="0" y="0"/>
                    <a:ext cx="5400675" cy="733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82068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51E9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C235B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6250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75EBC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2270"/>
    <w:rsid w:val="00A40208"/>
    <w:rsid w:val="00A62954"/>
    <w:rsid w:val="00A84FF2"/>
    <w:rsid w:val="00A85B50"/>
    <w:rsid w:val="00A91C7E"/>
    <w:rsid w:val="00A9436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352BB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16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E5AA-3CA6-4E9D-992E-217A1633C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916</Words>
  <Characters>5520</Characters>
  <Application>Microsoft Office Word</Application>
  <DocSecurity>0</DocSecurity>
  <Lines>167</Lines>
  <Paragraphs>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6</cp:revision>
  <cp:lastPrinted>2014-01-10T16:04:00Z</cp:lastPrinted>
  <dcterms:created xsi:type="dcterms:W3CDTF">2020-04-15T12:58:00Z</dcterms:created>
  <dcterms:modified xsi:type="dcterms:W3CDTF">2020-05-08T10:35:00Z</dcterms:modified>
</cp:coreProperties>
</file>